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E32" w:rsidRPr="005107D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r w:rsidRPr="005107DF">
        <w:rPr>
          <w:sz w:val="32"/>
          <w:szCs w:val="32"/>
        </w:rPr>
        <w:t>ANNEX C9: Standard Twinning - Publication of the Call for Proposals on the Internet</w:t>
      </w:r>
      <w:bookmarkEnd w:id="0"/>
    </w:p>
    <w:p w:rsidR="00796E32" w:rsidRPr="005107DF" w:rsidRDefault="00796E32" w:rsidP="00796E32">
      <w:pPr>
        <w:spacing w:after="0" w:line="240" w:lineRule="auto"/>
        <w:rPr>
          <w:rFonts w:ascii="Times New Roman" w:eastAsia="Times New Roman" w:hAnsi="Times New Roman" w:cs="Times New Roman"/>
          <w:color w:val="000000"/>
          <w:sz w:val="24"/>
          <w:szCs w:val="24"/>
          <w:lang w:eastAsia="zh-CN"/>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roofErr w:type="gramStart"/>
      <w:r w:rsidRPr="005107DF">
        <w:rPr>
          <w:rFonts w:ascii="Times New Roman" w:eastAsia="Times New Roman" w:hAnsi="Times New Roman" w:cs="Times New Roman"/>
          <w:b/>
          <w:color w:val="000000"/>
          <w:sz w:val="24"/>
          <w:szCs w:val="24"/>
          <w:lang w:eastAsia="en-GB"/>
        </w:rPr>
        <w:t>issued</w:t>
      </w:r>
      <w:proofErr w:type="gramEnd"/>
      <w:r w:rsidRPr="005107DF">
        <w:rPr>
          <w:rFonts w:ascii="Times New Roman" w:eastAsia="Times New Roman" w:hAnsi="Times New Roman" w:cs="Times New Roman"/>
          <w:b/>
          <w:color w:val="000000"/>
          <w:sz w:val="24"/>
          <w:szCs w:val="24"/>
          <w:lang w:eastAsia="en-GB"/>
        </w:rPr>
        <w:t xml:space="preserve"> by the European Commission</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0E2CBB70" wp14:editId="651F6BE9">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B8CF9"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2E1535" w:rsidRPr="005107DF" w:rsidRDefault="002E1535" w:rsidP="00796E3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Pr>
          <w:rFonts w:ascii="Times New Roman" w:eastAsia="Times New Roman" w:hAnsi="Times New Roman" w:cs="Times New Roman"/>
          <w:snapToGrid w:val="0"/>
          <w:color w:val="000000"/>
          <w:sz w:val="24"/>
          <w:szCs w:val="24"/>
        </w:rPr>
        <w:tab/>
        <w:t xml:space="preserve">PROSPECT </w:t>
      </w:r>
      <w:r w:rsidRPr="005107DF">
        <w:rPr>
          <w:rFonts w:ascii="Times New Roman" w:eastAsia="Times New Roman" w:hAnsi="Times New Roman" w:cs="Times New Roman"/>
          <w:snapToGrid w:val="0"/>
          <w:color w:val="000000"/>
          <w:sz w:val="24"/>
          <w:szCs w:val="24"/>
        </w:rPr>
        <w:t>reference code</w:t>
      </w:r>
      <w:r w:rsidRPr="002E1535">
        <w:rPr>
          <w:rFonts w:ascii="Times New Roman" w:eastAsia="Times New Roman" w:hAnsi="Times New Roman" w:cs="Times New Roman"/>
          <w:snapToGrid w:val="0"/>
          <w:color w:val="000000"/>
          <w:sz w:val="24"/>
          <w:szCs w:val="24"/>
        </w:rPr>
        <w:t xml:space="preserve"> 175906</w:t>
      </w:r>
      <w:r>
        <w:rPr>
          <w:rFonts w:ascii="Times New Roman" w:eastAsia="Times New Roman" w:hAnsi="Times New Roman" w:cs="Times New Roman"/>
          <w:snapToGrid w:val="0"/>
          <w:color w:val="000000"/>
          <w:sz w:val="24"/>
          <w:szCs w:val="24"/>
        </w:rPr>
        <w:t xml:space="preserve"> </w:t>
      </w:r>
    </w:p>
    <w:p w:rsidR="00796E32" w:rsidRPr="005107DF" w:rsidRDefault="00796E32" w:rsidP="00796E32">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2E1535" w:rsidRDefault="00796E32" w:rsidP="00796E32">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2E1535">
        <w:rPr>
          <w:rFonts w:ascii="Times New Roman" w:eastAsia="Times New Roman" w:hAnsi="Times New Roman" w:cs="Times New Roman"/>
          <w:bCs/>
          <w:sz w:val="24"/>
          <w:szCs w:val="24"/>
          <w:lang w:eastAsia="en-GB"/>
        </w:rPr>
        <w:tab/>
      </w:r>
      <w:r w:rsidR="002E1535" w:rsidRPr="002E1535">
        <w:rPr>
          <w:rFonts w:ascii="Times New Roman" w:eastAsia="Times New Roman" w:hAnsi="Times New Roman" w:cs="Times New Roman"/>
          <w:bCs/>
          <w:sz w:val="24"/>
          <w:szCs w:val="24"/>
          <w:lang w:eastAsia="en-GB"/>
        </w:rPr>
        <w:t xml:space="preserve">Strengthening the Institutional and Technical Capacity of the Malawi Energy </w:t>
      </w:r>
    </w:p>
    <w:p w:rsidR="00796E32" w:rsidRPr="005107DF" w:rsidRDefault="002E1535" w:rsidP="002E1535">
      <w:pPr>
        <w:autoSpaceDE w:val="0"/>
        <w:autoSpaceDN w:val="0"/>
        <w:adjustRightInd w:val="0"/>
        <w:spacing w:before="120" w:after="0" w:line="240" w:lineRule="auto"/>
        <w:ind w:left="1260" w:firstLine="180"/>
        <w:jc w:val="both"/>
        <w:rPr>
          <w:rFonts w:ascii="Times New Roman" w:eastAsia="Times New Roman" w:hAnsi="Times New Roman" w:cs="Times New Roman"/>
          <w:bCs/>
          <w:sz w:val="24"/>
          <w:szCs w:val="24"/>
          <w:lang w:eastAsia="en-GB"/>
        </w:rPr>
      </w:pPr>
      <w:r w:rsidRPr="002E1535">
        <w:rPr>
          <w:rFonts w:ascii="Times New Roman" w:eastAsia="Times New Roman" w:hAnsi="Times New Roman" w:cs="Times New Roman"/>
          <w:bCs/>
          <w:sz w:val="24"/>
          <w:szCs w:val="24"/>
          <w:lang w:eastAsia="en-GB"/>
        </w:rPr>
        <w:t>Regulatory Authority (MERA).</w:t>
      </w:r>
    </w:p>
    <w:p w:rsidR="00796E32" w:rsidRPr="005107DF" w:rsidRDefault="00796E32" w:rsidP="002E1535">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&lt;</w:t>
      </w:r>
      <w:r w:rsidR="002E1535" w:rsidRPr="002E1535">
        <w:t xml:space="preserve"> </w:t>
      </w:r>
      <w:r w:rsidR="002E1535" w:rsidRPr="002E1535">
        <w:rPr>
          <w:rFonts w:ascii="Times New Roman" w:eastAsia="Times New Roman" w:hAnsi="Times New Roman" w:cs="Times New Roman"/>
          <w:bCs/>
          <w:sz w:val="24"/>
          <w:szCs w:val="24"/>
          <w:lang w:eastAsia="en-GB"/>
        </w:rPr>
        <w:t xml:space="preserve">Malawi Energy Programme - </w:t>
      </w:r>
      <w:proofErr w:type="spellStart"/>
      <w:r w:rsidR="002E1535" w:rsidRPr="002E1535">
        <w:rPr>
          <w:rFonts w:ascii="Times New Roman" w:eastAsia="Times New Roman" w:hAnsi="Times New Roman" w:cs="Times New Roman"/>
          <w:bCs/>
          <w:sz w:val="24"/>
          <w:szCs w:val="24"/>
          <w:lang w:eastAsia="en-GB"/>
        </w:rPr>
        <w:t>Wala</w:t>
      </w:r>
      <w:proofErr w:type="spellEnd"/>
      <w:r w:rsidR="002E1535" w:rsidRPr="002E1535">
        <w:rPr>
          <w:rFonts w:ascii="Times New Roman" w:eastAsia="Times New Roman" w:hAnsi="Times New Roman" w:cs="Times New Roman"/>
          <w:bCs/>
          <w:sz w:val="24"/>
          <w:szCs w:val="24"/>
          <w:lang w:eastAsia="en-GB"/>
        </w:rPr>
        <w:t xml:space="preserve"> Malawi</w:t>
      </w:r>
      <w:r w:rsidR="00C37F82">
        <w:rPr>
          <w:rFonts w:ascii="Times New Roman" w:eastAsia="Times New Roman" w:hAnsi="Times New Roman" w:cs="Times New Roman"/>
          <w:bCs/>
          <w:sz w:val="24"/>
          <w:szCs w:val="24"/>
          <w:lang w:eastAsia="en-GB"/>
        </w:rPr>
        <w:t xml:space="preserve"> </w:t>
      </w:r>
      <w:r w:rsidRPr="005107DF">
        <w:rPr>
          <w:rFonts w:ascii="Times New Roman" w:eastAsia="Times New Roman" w:hAnsi="Times New Roman" w:cs="Times New Roman"/>
          <w:bCs/>
          <w:sz w:val="24"/>
          <w:szCs w:val="24"/>
          <w:lang w:eastAsia="en-GB"/>
        </w:rPr>
        <w:t>(</w:t>
      </w:r>
      <w:r w:rsidR="002E1535" w:rsidRPr="002E1535">
        <w:rPr>
          <w:rFonts w:ascii="Times New Roman" w:eastAsia="Times New Roman" w:hAnsi="Times New Roman" w:cs="Times New Roman"/>
          <w:bCs/>
          <w:sz w:val="24"/>
          <w:szCs w:val="24"/>
          <w:lang w:eastAsia="en-GB"/>
        </w:rPr>
        <w:t>CRIS number: NDICI AFRICA/2022/043-234</w:t>
      </w:r>
      <w:r w:rsidR="002E1535">
        <w:rPr>
          <w:rFonts w:ascii="Times New Roman" w:eastAsia="Times New Roman" w:hAnsi="Times New Roman" w:cs="Times New Roman"/>
          <w:bCs/>
          <w:sz w:val="24"/>
          <w:szCs w:val="24"/>
          <w:lang w:eastAsia="en-GB"/>
        </w:rPr>
        <w:t xml:space="preserve">, </w:t>
      </w:r>
      <w:r w:rsidR="002E1535" w:rsidRPr="002E1535">
        <w:rPr>
          <w:rFonts w:ascii="Times New Roman" w:eastAsia="Times New Roman" w:hAnsi="Times New Roman" w:cs="Times New Roman"/>
          <w:bCs/>
          <w:sz w:val="24"/>
          <w:szCs w:val="24"/>
          <w:lang w:eastAsia="en-GB"/>
        </w:rPr>
        <w:t>OPSYS ref.: ACT-60655</w:t>
      </w:r>
      <w:r w:rsidRPr="005107DF">
        <w:rPr>
          <w:rFonts w:ascii="Times New Roman" w:eastAsia="Times New Roman" w:hAnsi="Times New Roman" w:cs="Times New Roman"/>
          <w:bCs/>
          <w:sz w:val="24"/>
          <w:szCs w:val="24"/>
          <w:lang w:eastAsia="en-GB"/>
        </w:rPr>
        <w:t xml:space="preserve">) / under direct </w:t>
      </w:r>
      <w:r w:rsidR="005435BE">
        <w:rPr>
          <w:rFonts w:ascii="Times New Roman" w:eastAsia="Times New Roman" w:hAnsi="Times New Roman" w:cs="Times New Roman"/>
          <w:bCs/>
          <w:sz w:val="24"/>
          <w:szCs w:val="24"/>
          <w:lang w:eastAsia="en-GB"/>
        </w:rPr>
        <w:t>management</w:t>
      </w:r>
      <w:bookmarkStart w:id="13" w:name="_GoBack"/>
      <w:bookmarkEnd w:id="13"/>
    </w:p>
    <w:p w:rsidR="00796E32" w:rsidRPr="005107DF" w:rsidRDefault="00796E32" w:rsidP="00796E32">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F553FB"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of planned objectives:</w:t>
      </w:r>
      <w:r w:rsidRPr="005107DF">
        <w:rPr>
          <w:rFonts w:ascii="Times New Roman" w:eastAsia="Times New Roman" w:hAnsi="Times New Roman" w:cs="Times New Roman"/>
          <w:bCs/>
          <w:sz w:val="24"/>
          <w:szCs w:val="24"/>
          <w:lang w:eastAsia="en-GB"/>
        </w:rPr>
        <w:t xml:space="preserve"> </w:t>
      </w:r>
    </w:p>
    <w:p w:rsidR="00F553FB" w:rsidRDefault="00F553FB" w:rsidP="00F553FB">
      <w:pPr>
        <w:widowControl w:val="0"/>
        <w:tabs>
          <w:tab w:val="left" w:pos="360"/>
          <w:tab w:val="left" w:pos="720"/>
          <w:tab w:val="left" w:pos="900"/>
          <w:tab w:val="left" w:pos="1260"/>
        </w:tabs>
        <w:spacing w:before="100" w:after="0" w:line="240" w:lineRule="auto"/>
        <w:ind w:right="357"/>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lastRenderedPageBreak/>
        <w:tab/>
      </w:r>
      <w:r w:rsidRPr="00F553FB">
        <w:rPr>
          <w:rFonts w:ascii="Times New Roman" w:eastAsia="Times New Roman" w:hAnsi="Times New Roman" w:cs="Times New Roman"/>
          <w:bCs/>
          <w:sz w:val="24"/>
          <w:szCs w:val="24"/>
          <w:lang w:eastAsia="en-GB"/>
        </w:rPr>
        <w:t xml:space="preserve">Enhance governance of the Malawi energy sector through improved policy, legal and </w:t>
      </w:r>
    </w:p>
    <w:p w:rsidR="00796E32" w:rsidRPr="005107DF" w:rsidRDefault="00F553FB" w:rsidP="00F553FB">
      <w:pPr>
        <w:widowControl w:val="0"/>
        <w:tabs>
          <w:tab w:val="left" w:pos="360"/>
          <w:tab w:val="left" w:pos="720"/>
          <w:tab w:val="left" w:pos="900"/>
          <w:tab w:val="left" w:pos="1260"/>
        </w:tabs>
        <w:spacing w:after="100" w:line="240" w:lineRule="auto"/>
        <w:ind w:right="357"/>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Cs/>
          <w:sz w:val="24"/>
          <w:szCs w:val="24"/>
          <w:lang w:eastAsia="en-GB"/>
        </w:rPr>
        <w:tab/>
      </w:r>
      <w:proofErr w:type="gramStart"/>
      <w:r w:rsidRPr="00F553FB">
        <w:rPr>
          <w:rFonts w:ascii="Times New Roman" w:eastAsia="Times New Roman" w:hAnsi="Times New Roman" w:cs="Times New Roman"/>
          <w:bCs/>
          <w:sz w:val="24"/>
          <w:szCs w:val="24"/>
          <w:lang w:eastAsia="en-GB"/>
        </w:rPr>
        <w:t>institutional</w:t>
      </w:r>
      <w:proofErr w:type="gramEnd"/>
      <w:r w:rsidRPr="00F553FB">
        <w:rPr>
          <w:rFonts w:ascii="Times New Roman" w:eastAsia="Times New Roman" w:hAnsi="Times New Roman" w:cs="Times New Roman"/>
          <w:bCs/>
          <w:sz w:val="24"/>
          <w:szCs w:val="24"/>
          <w:lang w:eastAsia="en-GB"/>
        </w:rPr>
        <w:t xml:space="preserve"> frameworks as well as strengthened capacities of energy agencies.</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F553FB" w:rsidRPr="00F553FB">
        <w:rPr>
          <w:rFonts w:ascii="Times New Roman" w:eastAsia="Times New Roman" w:hAnsi="Times New Roman" w:cs="Times New Roman"/>
          <w:snapToGrid w:val="0"/>
          <w:color w:val="000000"/>
          <w:sz w:val="24"/>
          <w:szCs w:val="24"/>
        </w:rPr>
        <w:t>Malawi</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F553FB" w:rsidRPr="00F553FB">
        <w:rPr>
          <w:rFonts w:ascii="Times New Roman" w:eastAsia="Times New Roman" w:hAnsi="Times New Roman" w:cs="Times New Roman"/>
          <w:snapToGrid w:val="0"/>
          <w:color w:val="000000"/>
          <w:sz w:val="24"/>
          <w:szCs w:val="24"/>
        </w:rPr>
        <w:t>30 months</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F553FB">
        <w:rPr>
          <w:rFonts w:ascii="Times New Roman" w:eastAsia="Times New Roman" w:hAnsi="Times New Roman" w:cs="Times New Roman"/>
          <w:snapToGrid w:val="0"/>
          <w:color w:val="000000"/>
          <w:sz w:val="24"/>
          <w:szCs w:val="24"/>
        </w:rPr>
        <w:t>2 500 000-</w:t>
      </w:r>
    </w:p>
    <w:p w:rsidR="00796E32" w:rsidRPr="005107DF" w:rsidRDefault="00796E32"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17BBAA4" wp14:editId="02B3D5C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4B715"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796E32" w:rsidRPr="005107D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796E32" w:rsidRPr="005107DF"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796E32" w:rsidRPr="005107DF" w:rsidRDefault="00796E32" w:rsidP="00796E32">
      <w:pPr>
        <w:ind w:left="426"/>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 xml:space="preserve">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w:t>
      </w:r>
      <w:r w:rsidRPr="005107DF">
        <w:rPr>
          <w:rFonts w:ascii="Times New Roman" w:hAnsi="Times New Roman" w:cs="Times New Roman"/>
          <w:i/>
          <w:snapToGrid w:val="0"/>
          <w:color w:val="000000"/>
          <w:sz w:val="24"/>
          <w:szCs w:val="24"/>
        </w:rPr>
        <w:lastRenderedPageBreak/>
        <w:t>to receive EU funding (while continuing, where possible, to participate) or be required to leave the project on the basis of Article 12.2 of the General Conditions to the grant agreement.</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796E32" w:rsidRPr="005107DF" w:rsidRDefault="00671FE1"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481C4573" wp14:editId="7FA1272C">
                <wp:simplePos x="0" y="0"/>
                <wp:positionH relativeFrom="column">
                  <wp:posOffset>33655</wp:posOffset>
                </wp:positionH>
                <wp:positionV relativeFrom="paragraph">
                  <wp:posOffset>33655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A3A67"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2.65pt" to="454.9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" o:allowincell="f" strokecolor="#d4d4d4" strokeweight="1.75pt">
                <v:shadow on="t" origin=".5,-.5" offset="0,-1pt"/>
              </v:line>
            </w:pict>
          </mc:Fallback>
        </mc:AlternateContent>
      </w:r>
    </w:p>
    <w:p w:rsidR="00796E32" w:rsidRPr="005107DF" w:rsidRDefault="00796E32" w:rsidP="00796E32">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5107DF">
        <w:rPr>
          <w:rFonts w:ascii="Times New Roman" w:hAnsi="Times New Roman" w:cs="Times New Roman"/>
          <w:b/>
          <w:sz w:val="24"/>
          <w:szCs w:val="24"/>
          <w:lang w:eastAsia="en-GB"/>
        </w:rPr>
        <w:footnoteReference w:id="1"/>
      </w:r>
      <w:bookmarkEnd w:id="32"/>
      <w:bookmarkEnd w:id="33"/>
      <w:bookmarkEnd w:id="34"/>
      <w:bookmarkEnd w:id="35"/>
      <w:bookmarkEnd w:id="36"/>
      <w:bookmarkEnd w:id="37"/>
    </w:p>
    <w:p w:rsidR="00796E32" w:rsidRPr="005107DF" w:rsidRDefault="00851CB9"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17</w:t>
      </w:r>
      <w:r w:rsidR="00EB18F7">
        <w:rPr>
          <w:rFonts w:ascii="Times New Roman" w:eastAsia="Times New Roman" w:hAnsi="Times New Roman" w:cs="Times New Roman"/>
          <w:snapToGrid w:val="0"/>
          <w:color w:val="000000"/>
          <w:sz w:val="24"/>
          <w:szCs w:val="24"/>
        </w:rPr>
        <w:t>/0</w:t>
      </w:r>
      <w:r w:rsidR="004657C7">
        <w:rPr>
          <w:rFonts w:ascii="Times New Roman" w:eastAsia="Times New Roman" w:hAnsi="Times New Roman" w:cs="Times New Roman"/>
          <w:snapToGrid w:val="0"/>
          <w:color w:val="000000"/>
          <w:sz w:val="24"/>
          <w:szCs w:val="24"/>
        </w:rPr>
        <w:t>2</w:t>
      </w:r>
      <w:r w:rsidR="00EB18F7">
        <w:rPr>
          <w:rFonts w:ascii="Times New Roman" w:eastAsia="Times New Roman" w:hAnsi="Times New Roman" w:cs="Times New Roman"/>
          <w:snapToGrid w:val="0"/>
          <w:color w:val="000000"/>
          <w:sz w:val="24"/>
          <w:szCs w:val="24"/>
        </w:rPr>
        <w:t>/2023</w:t>
      </w: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68C522" wp14:editId="225F96D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B2658"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796E32" w:rsidRPr="003C776A" w:rsidRDefault="00796E32" w:rsidP="00796E32">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8"/>
      <w:bookmarkEnd w:id="39"/>
      <w:bookmarkEnd w:id="40"/>
      <w:bookmarkEnd w:id="41"/>
      <w:bookmarkEnd w:id="42"/>
      <w:bookmarkEnd w:id="43"/>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Selection and award of the Member State will be based on an evaluation of </w:t>
      </w:r>
      <w:r w:rsidRPr="005107DF">
        <w:rPr>
          <w:rFonts w:ascii="Times New Roman" w:eastAsia="Times New Roman" w:hAnsi="Times New Roman" w:cs="Times New Roman"/>
          <w:snapToGrid w:val="0"/>
          <w:color w:val="000000"/>
          <w:sz w:val="24"/>
          <w:szCs w:val="24"/>
        </w:rPr>
        <w:lastRenderedPageBreak/>
        <w:t>several qualitative aspects including but not limited to the proposed methodology, the experience of the proposed RTA and PL, the experience of the administration in cooperation projects and the Member State presentation</w:t>
      </w:r>
      <w:r w:rsidR="00EB18F7">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4829DE97" wp14:editId="094D1AB4">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920F7"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796E32" w:rsidRPr="005107DF" w:rsidRDefault="00796E32" w:rsidP="00796E32">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National Contact Points to the Contracting Authority: </w:t>
      </w:r>
      <w:r w:rsidR="004657C7">
        <w:rPr>
          <w:rFonts w:ascii="Times New Roman" w:eastAsia="Times New Roman" w:hAnsi="Times New Roman" w:cs="Times New Roman"/>
          <w:snapToGrid w:val="0"/>
          <w:color w:val="000000"/>
          <w:sz w:val="24"/>
          <w:szCs w:val="24"/>
        </w:rPr>
        <w:t>13/01/2023 at 16:00</w:t>
      </w:r>
      <w:r w:rsidR="009E15E2">
        <w:rPr>
          <w:rFonts w:ascii="Times New Roman" w:eastAsia="Times New Roman" w:hAnsi="Times New Roman" w:cs="Times New Roman"/>
          <w:snapToGrid w:val="0"/>
          <w:color w:val="000000"/>
          <w:sz w:val="24"/>
          <w:szCs w:val="24"/>
        </w:rPr>
        <w:t xml:space="preserve"> (Brussels time).</w:t>
      </w:r>
      <w:r w:rsidRPr="005107DF">
        <w:rPr>
          <w:rFonts w:ascii="Times New Roman" w:eastAsia="Times New Roman" w:hAnsi="Times New Roman" w:cs="Times New Roman"/>
          <w:b/>
          <w:snapToGrid w:val="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lastRenderedPageBreak/>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4657C7">
        <w:rPr>
          <w:rFonts w:ascii="Times New Roman" w:eastAsia="Times New Roman" w:hAnsi="Times New Roman" w:cs="Times New Roman"/>
          <w:snapToGrid w:val="0"/>
          <w:color w:val="000000"/>
          <w:sz w:val="24"/>
          <w:szCs w:val="24"/>
        </w:rPr>
        <w:t>16/01/2023</w:t>
      </w:r>
      <w:r w:rsidRPr="005107DF">
        <w:rPr>
          <w:rFonts w:ascii="Times New Roman" w:eastAsia="Times New Roman" w:hAnsi="Times New Roman" w:cs="Times New Roman"/>
          <w:snapToGrid w:val="0"/>
          <w:color w:val="000000"/>
          <w:sz w:val="24"/>
          <w:szCs w:val="24"/>
        </w:rPr>
        <w:t>.</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796E32" w:rsidRPr="005107DF" w:rsidRDefault="00796E32" w:rsidP="00796E32">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E32" w:rsidRDefault="00796E32" w:rsidP="00796E32">
      <w:pPr>
        <w:spacing w:after="0" w:line="240" w:lineRule="auto"/>
      </w:pPr>
      <w:r>
        <w:separator/>
      </w:r>
    </w:p>
  </w:endnote>
  <w:endnote w:type="continuationSeparator" w:id="0">
    <w:p w:rsidR="00796E32" w:rsidRDefault="00796E32"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E32" w:rsidRDefault="00796E32" w:rsidP="00796E32">
      <w:pPr>
        <w:spacing w:after="0" w:line="240" w:lineRule="auto"/>
      </w:pPr>
      <w:r>
        <w:separator/>
      </w:r>
    </w:p>
  </w:footnote>
  <w:footnote w:type="continuationSeparator" w:id="0">
    <w:p w:rsidR="00796E32" w:rsidRDefault="00796E32" w:rsidP="00796E32">
      <w:pPr>
        <w:spacing w:after="0" w:line="240" w:lineRule="auto"/>
      </w:pPr>
      <w:r>
        <w:continuationSeparator/>
      </w:r>
    </w:p>
  </w:footnote>
  <w:footnote w:id="1">
    <w:p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1142C9"/>
    <w:rsid w:val="002E1535"/>
    <w:rsid w:val="00373B22"/>
    <w:rsid w:val="004657C7"/>
    <w:rsid w:val="005435BE"/>
    <w:rsid w:val="005A2775"/>
    <w:rsid w:val="005E054A"/>
    <w:rsid w:val="00671FE1"/>
    <w:rsid w:val="00796E32"/>
    <w:rsid w:val="00851CB9"/>
    <w:rsid w:val="009E15E2"/>
    <w:rsid w:val="00C37F82"/>
    <w:rsid w:val="00CD583F"/>
    <w:rsid w:val="00EB18F7"/>
    <w:rsid w:val="00F553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A7D98"/>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CD58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58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630</Words>
  <Characters>3618</Characters>
  <Application>Microsoft Office Word</Application>
  <DocSecurity>0</DocSecurity>
  <Lines>109</Lines>
  <Paragraphs>50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COIMBRA Ana (EEAS-LILONGWE)</cp:lastModifiedBy>
  <cp:revision>3</cp:revision>
  <cp:lastPrinted>2022-10-12T08:42:00Z</cp:lastPrinted>
  <dcterms:created xsi:type="dcterms:W3CDTF">2022-11-03T06:19:00Z</dcterms:created>
  <dcterms:modified xsi:type="dcterms:W3CDTF">2022-11-03T06:22:00Z</dcterms:modified>
</cp:coreProperties>
</file>